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28" w:rsidRPr="00020728" w:rsidRDefault="00020728" w:rsidP="00020728">
      <w:pPr>
        <w:spacing w:after="0"/>
        <w:jc w:val="center"/>
        <w:rPr>
          <w:rFonts w:ascii="Lato Light" w:hAnsi="Lato Light"/>
          <w:sz w:val="28"/>
        </w:rPr>
      </w:pPr>
      <w:r w:rsidRPr="00020728">
        <w:rPr>
          <w:rFonts w:ascii="Lato Light" w:hAnsi="Lato Light"/>
          <w:sz w:val="28"/>
        </w:rPr>
        <w:t>XII CONGRESO DE ESCRITORES EXTREMEÑOS</w:t>
      </w:r>
    </w:p>
    <w:p w:rsidR="00020728" w:rsidRPr="00020728" w:rsidRDefault="00020728" w:rsidP="00020728">
      <w:pPr>
        <w:spacing w:after="0"/>
        <w:jc w:val="center"/>
        <w:rPr>
          <w:rFonts w:ascii="Lato Light" w:hAnsi="Lato Light"/>
          <w:b/>
          <w:sz w:val="56"/>
        </w:rPr>
      </w:pPr>
      <w:r w:rsidRPr="00020728">
        <w:rPr>
          <w:rFonts w:ascii="Lato Light" w:hAnsi="Lato Light"/>
          <w:b/>
          <w:sz w:val="56"/>
        </w:rPr>
        <w:t>“Emergencias”</w:t>
      </w: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4"/>
          <w:szCs w:val="24"/>
        </w:rPr>
      </w:pPr>
      <w:r w:rsidRPr="00BF6802">
        <w:rPr>
          <w:rFonts w:ascii="Lato Light" w:hAnsi="Lato Light"/>
          <w:sz w:val="24"/>
          <w:szCs w:val="24"/>
        </w:rPr>
        <w:t>Palacio de Congresos de Villanueva de la Serena</w:t>
      </w: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4"/>
          <w:szCs w:val="24"/>
        </w:rPr>
      </w:pPr>
      <w:r w:rsidRPr="00BF6802">
        <w:rPr>
          <w:rFonts w:ascii="Lato Light" w:hAnsi="Lato Light"/>
          <w:sz w:val="24"/>
          <w:szCs w:val="24"/>
        </w:rPr>
        <w:t>20 y 21 de octubre de 2018</w:t>
      </w:r>
    </w:p>
    <w:p w:rsidR="00020728" w:rsidRPr="00020728" w:rsidRDefault="00020728" w:rsidP="00020728">
      <w:pPr>
        <w:spacing w:after="0"/>
        <w:jc w:val="center"/>
        <w:rPr>
          <w:rFonts w:ascii="Lato Light" w:hAnsi="Lato Light"/>
          <w:sz w:val="28"/>
        </w:rPr>
      </w:pPr>
    </w:p>
    <w:p w:rsidR="00020728" w:rsidRPr="00020728" w:rsidRDefault="00020728" w:rsidP="00020728">
      <w:pPr>
        <w:spacing w:after="0"/>
        <w:jc w:val="center"/>
        <w:rPr>
          <w:rFonts w:ascii="Lato Light" w:hAnsi="Lato Light"/>
          <w:b/>
          <w:sz w:val="28"/>
        </w:rPr>
      </w:pPr>
      <w:r w:rsidRPr="00020728">
        <w:rPr>
          <w:rFonts w:ascii="Lato Light" w:hAnsi="Lato Light"/>
          <w:b/>
          <w:sz w:val="28"/>
        </w:rPr>
        <w:t>BOLETÍN DE INSCRIPCIÓN</w:t>
      </w:r>
    </w:p>
    <w:p w:rsidR="00020728" w:rsidRPr="00020728" w:rsidRDefault="00020728" w:rsidP="00020728">
      <w:pPr>
        <w:spacing w:after="0"/>
        <w:rPr>
          <w:rFonts w:ascii="Lato Light" w:hAnsi="Lato Light"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284"/>
        <w:gridCol w:w="953"/>
        <w:gridCol w:w="3299"/>
        <w:gridCol w:w="1023"/>
      </w:tblGrid>
      <w:tr w:rsidR="00020728" w:rsidRPr="00020728" w:rsidTr="00202F71">
        <w:tc>
          <w:tcPr>
            <w:tcW w:w="8644" w:type="dxa"/>
            <w:gridSpan w:val="5"/>
          </w:tcPr>
          <w:p w:rsidR="00020728" w:rsidRPr="00020728" w:rsidRDefault="00020728" w:rsidP="00020728">
            <w:pPr>
              <w:spacing w:after="0"/>
              <w:jc w:val="center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Datos personales</w:t>
            </w: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Nombre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480F3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Apellidos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480F3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BF6802" w:rsidRPr="00020728" w:rsidTr="007F2AFD">
        <w:tc>
          <w:tcPr>
            <w:tcW w:w="3085" w:type="dxa"/>
          </w:tcPr>
          <w:p w:rsidR="00BF6802" w:rsidRPr="00020728" w:rsidRDefault="00BF6802" w:rsidP="00BF6802">
            <w:pPr>
              <w:spacing w:after="0"/>
              <w:rPr>
                <w:rFonts w:ascii="Lato Light" w:hAnsi="Lato Light"/>
                <w:sz w:val="28"/>
              </w:rPr>
            </w:pPr>
            <w:r>
              <w:rPr>
                <w:rFonts w:ascii="Lato Light" w:hAnsi="Lato Light"/>
                <w:sz w:val="28"/>
              </w:rPr>
              <w:t>¿Eres socio de la AEEX?</w:t>
            </w:r>
          </w:p>
        </w:tc>
        <w:tc>
          <w:tcPr>
            <w:tcW w:w="5559" w:type="dxa"/>
            <w:gridSpan w:val="4"/>
          </w:tcPr>
          <w:p w:rsidR="00BF6802" w:rsidRPr="00020728" w:rsidRDefault="00BF6802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C615CE">
        <w:tc>
          <w:tcPr>
            <w:tcW w:w="8644" w:type="dxa"/>
            <w:gridSpan w:val="5"/>
          </w:tcPr>
          <w:p w:rsidR="00020728" w:rsidRPr="00020728" w:rsidRDefault="00020728" w:rsidP="00020728">
            <w:pPr>
              <w:spacing w:after="0"/>
              <w:jc w:val="center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Datos de contacto</w:t>
            </w: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Dirección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Código postal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Localidad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Provincia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480F3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Teléfono de contacto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480F3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F2AFD">
        <w:tc>
          <w:tcPr>
            <w:tcW w:w="3085" w:type="dxa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  <w:r w:rsidRPr="00020728">
              <w:rPr>
                <w:rFonts w:ascii="Lato Light" w:hAnsi="Lato Light"/>
                <w:sz w:val="28"/>
              </w:rPr>
              <w:t>Correo electrónico</w:t>
            </w:r>
          </w:p>
        </w:tc>
        <w:tc>
          <w:tcPr>
            <w:tcW w:w="5559" w:type="dxa"/>
            <w:gridSpan w:val="4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03F51">
        <w:tc>
          <w:tcPr>
            <w:tcW w:w="8644" w:type="dxa"/>
            <w:gridSpan w:val="5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  <w:tr w:rsidR="00020728" w:rsidRPr="00020728" w:rsidTr="00703F51">
        <w:tc>
          <w:tcPr>
            <w:tcW w:w="8644" w:type="dxa"/>
            <w:gridSpan w:val="5"/>
          </w:tcPr>
          <w:p w:rsidR="00020728" w:rsidRPr="00020728" w:rsidRDefault="00020728" w:rsidP="00020728">
            <w:pPr>
              <w:spacing w:after="0"/>
              <w:rPr>
                <w:rFonts w:ascii="Lato Light" w:hAnsi="Lato Light"/>
                <w:sz w:val="24"/>
              </w:rPr>
            </w:pPr>
            <w:r w:rsidRPr="00020728">
              <w:rPr>
                <w:rFonts w:ascii="Lato Light" w:hAnsi="Lato Light"/>
                <w:sz w:val="24"/>
              </w:rPr>
              <w:t>(</w:t>
            </w:r>
            <w:r>
              <w:rPr>
                <w:rFonts w:ascii="Lato Light" w:hAnsi="Lato Light"/>
                <w:sz w:val="24"/>
              </w:rPr>
              <w:t>Señala a continuación</w:t>
            </w:r>
            <w:r w:rsidRPr="00020728">
              <w:rPr>
                <w:rFonts w:ascii="Lato Light" w:hAnsi="Lato Light"/>
                <w:sz w:val="24"/>
              </w:rPr>
              <w:t xml:space="preserve"> la modalidad de inscripción deseada.)</w:t>
            </w:r>
          </w:p>
        </w:tc>
      </w:tr>
      <w:tr w:rsidR="00480F38" w:rsidRPr="00020728" w:rsidTr="00020728">
        <w:tc>
          <w:tcPr>
            <w:tcW w:w="3369" w:type="dxa"/>
            <w:gridSpan w:val="2"/>
          </w:tcPr>
          <w:p w:rsidR="00480F38" w:rsidRPr="00020728" w:rsidRDefault="00480F38" w:rsidP="00020728">
            <w:pPr>
              <w:spacing w:after="0"/>
              <w:rPr>
                <w:rFonts w:ascii="Lato Light" w:hAnsi="Lato Light"/>
                <w:sz w:val="24"/>
              </w:rPr>
            </w:pPr>
            <w:r w:rsidRPr="00020728">
              <w:rPr>
                <w:rFonts w:ascii="Lato Light" w:hAnsi="Lato Light"/>
                <w:sz w:val="24"/>
              </w:rPr>
              <w:t>Sólo inscripción (10 €)</w:t>
            </w:r>
          </w:p>
        </w:tc>
        <w:tc>
          <w:tcPr>
            <w:tcW w:w="953" w:type="dxa"/>
          </w:tcPr>
          <w:p w:rsidR="00480F38" w:rsidRPr="00020728" w:rsidRDefault="00480F38" w:rsidP="0086727F">
            <w:pPr>
              <w:spacing w:after="0"/>
              <w:rPr>
                <w:rFonts w:ascii="Lato Light" w:hAnsi="Lato Light"/>
                <w:sz w:val="24"/>
              </w:rPr>
            </w:pPr>
          </w:p>
        </w:tc>
        <w:tc>
          <w:tcPr>
            <w:tcW w:w="3299" w:type="dxa"/>
          </w:tcPr>
          <w:p w:rsidR="00480F38" w:rsidRPr="00020728" w:rsidRDefault="00480F38" w:rsidP="00020728">
            <w:pPr>
              <w:spacing w:after="0"/>
              <w:rPr>
                <w:rFonts w:ascii="Lato Light" w:hAnsi="Lato Light"/>
                <w:sz w:val="24"/>
              </w:rPr>
            </w:pPr>
            <w:r w:rsidRPr="00020728">
              <w:rPr>
                <w:rFonts w:ascii="Lato Light" w:hAnsi="Lato Light"/>
                <w:sz w:val="24"/>
              </w:rPr>
              <w:t>Inscripción + 1 comida (30€)</w:t>
            </w:r>
          </w:p>
        </w:tc>
        <w:tc>
          <w:tcPr>
            <w:tcW w:w="1023" w:type="dxa"/>
          </w:tcPr>
          <w:p w:rsidR="00480F38" w:rsidRPr="00020728" w:rsidRDefault="00480F38" w:rsidP="0086727F">
            <w:pPr>
              <w:spacing w:after="0"/>
              <w:rPr>
                <w:rFonts w:ascii="Lato Light" w:hAnsi="Lato Light"/>
                <w:sz w:val="24"/>
              </w:rPr>
            </w:pPr>
          </w:p>
        </w:tc>
      </w:tr>
      <w:tr w:rsidR="00480F38" w:rsidRPr="00020728" w:rsidTr="00020728">
        <w:tc>
          <w:tcPr>
            <w:tcW w:w="3369" w:type="dxa"/>
            <w:gridSpan w:val="2"/>
          </w:tcPr>
          <w:p w:rsidR="00480F38" w:rsidRPr="00020728" w:rsidRDefault="00480F38" w:rsidP="00020728">
            <w:pPr>
              <w:spacing w:after="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Inscripción + 2 comidas (50€)</w:t>
            </w:r>
          </w:p>
        </w:tc>
        <w:tc>
          <w:tcPr>
            <w:tcW w:w="953" w:type="dxa"/>
          </w:tcPr>
          <w:p w:rsidR="00480F38" w:rsidRPr="00020728" w:rsidRDefault="00480F38" w:rsidP="0086727F">
            <w:pPr>
              <w:spacing w:after="0"/>
              <w:rPr>
                <w:rFonts w:ascii="Lato Light" w:hAnsi="Lato Light"/>
                <w:sz w:val="24"/>
              </w:rPr>
            </w:pPr>
          </w:p>
        </w:tc>
        <w:tc>
          <w:tcPr>
            <w:tcW w:w="3299" w:type="dxa"/>
          </w:tcPr>
          <w:p w:rsidR="00480F38" w:rsidRPr="00020728" w:rsidRDefault="00480F38" w:rsidP="00020728">
            <w:pPr>
              <w:spacing w:after="0"/>
              <w:rPr>
                <w:rFonts w:ascii="Lato Light" w:hAnsi="Lato Light"/>
                <w:sz w:val="24"/>
              </w:rPr>
            </w:pPr>
            <w:r>
              <w:rPr>
                <w:rFonts w:ascii="Lato Light" w:hAnsi="Lato Light"/>
                <w:sz w:val="24"/>
              </w:rPr>
              <w:t>Inscripción + 3 comidas (60€)</w:t>
            </w:r>
          </w:p>
        </w:tc>
        <w:tc>
          <w:tcPr>
            <w:tcW w:w="1023" w:type="dxa"/>
          </w:tcPr>
          <w:p w:rsidR="00480F38" w:rsidRPr="00020728" w:rsidRDefault="00480F38" w:rsidP="0086727F">
            <w:pPr>
              <w:spacing w:after="0"/>
              <w:rPr>
                <w:rFonts w:ascii="Lato Light" w:hAnsi="Lato Light"/>
                <w:sz w:val="24"/>
              </w:rPr>
            </w:pPr>
          </w:p>
        </w:tc>
      </w:tr>
      <w:tr w:rsidR="00480F38" w:rsidRPr="00020728" w:rsidTr="00F36764">
        <w:tc>
          <w:tcPr>
            <w:tcW w:w="8644" w:type="dxa"/>
            <w:gridSpan w:val="5"/>
          </w:tcPr>
          <w:p w:rsidR="00480F38" w:rsidRDefault="00480F38" w:rsidP="00020728">
            <w:pPr>
              <w:spacing w:after="0"/>
              <w:rPr>
                <w:rFonts w:ascii="Lato Light" w:hAnsi="Lato Light"/>
                <w:sz w:val="28"/>
              </w:rPr>
            </w:pPr>
            <w:r>
              <w:rPr>
                <w:rFonts w:ascii="Lato Light" w:hAnsi="Lato Light"/>
                <w:sz w:val="28"/>
              </w:rPr>
              <w:t xml:space="preserve">Indícanos, en su caso, la comida o comidas en las que deseas participar </w:t>
            </w:r>
            <w:r w:rsidRPr="00020728">
              <w:rPr>
                <w:rFonts w:ascii="Lato Light" w:hAnsi="Lato Light"/>
                <w:sz w:val="24"/>
              </w:rPr>
              <w:t>(almuerzo del 20 de octubre, cena del 20 de octubre, almuerzo del 21 de octubre)</w:t>
            </w:r>
            <w:r>
              <w:rPr>
                <w:rFonts w:ascii="Lato Light" w:hAnsi="Lato Light"/>
                <w:sz w:val="28"/>
              </w:rPr>
              <w:t>:</w:t>
            </w:r>
          </w:p>
          <w:p w:rsidR="00480F38" w:rsidRDefault="00480F38" w:rsidP="00020728">
            <w:pPr>
              <w:spacing w:after="0"/>
              <w:rPr>
                <w:rFonts w:ascii="Lato Light" w:hAnsi="Lato Light"/>
                <w:sz w:val="28"/>
              </w:rPr>
            </w:pPr>
          </w:p>
        </w:tc>
      </w:tr>
    </w:tbl>
    <w:p w:rsidR="00020728" w:rsidRPr="00BF6802" w:rsidRDefault="00020728" w:rsidP="00020728">
      <w:pPr>
        <w:spacing w:after="0"/>
        <w:rPr>
          <w:rFonts w:ascii="Lato Light" w:hAnsi="Lato Light"/>
          <w:sz w:val="16"/>
        </w:rPr>
      </w:pP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6"/>
          <w:szCs w:val="26"/>
        </w:rPr>
      </w:pPr>
      <w:r w:rsidRPr="00BF6802">
        <w:rPr>
          <w:rFonts w:ascii="Lato Light" w:hAnsi="Lato Light"/>
          <w:sz w:val="26"/>
          <w:szCs w:val="26"/>
        </w:rPr>
        <w:t>En</w:t>
      </w:r>
      <w:r w:rsidR="00480F38">
        <w:rPr>
          <w:rFonts w:ascii="Lato Light" w:hAnsi="Lato Light"/>
          <w:sz w:val="26"/>
          <w:szCs w:val="26"/>
        </w:rPr>
        <w:t xml:space="preserve"> _____________________________________</w:t>
      </w:r>
      <w:r w:rsidRPr="00BF6802">
        <w:rPr>
          <w:rFonts w:ascii="Lato Light" w:hAnsi="Lato Light"/>
          <w:sz w:val="26"/>
          <w:szCs w:val="26"/>
        </w:rPr>
        <w:t xml:space="preserve">, a </w:t>
      </w:r>
      <w:r w:rsidR="00480F38">
        <w:rPr>
          <w:rFonts w:ascii="Lato Light" w:hAnsi="Lato Light"/>
          <w:sz w:val="26"/>
          <w:szCs w:val="26"/>
        </w:rPr>
        <w:t>_____</w:t>
      </w:r>
      <w:r w:rsidRPr="00BF6802">
        <w:rPr>
          <w:rFonts w:ascii="Lato Light" w:hAnsi="Lato Light"/>
          <w:sz w:val="26"/>
          <w:szCs w:val="26"/>
        </w:rPr>
        <w:t xml:space="preserve"> de</w:t>
      </w:r>
      <w:r w:rsidR="00480F38" w:rsidRPr="00480F38">
        <w:rPr>
          <w:rFonts w:ascii="Lato Light" w:hAnsi="Lato Light"/>
          <w:sz w:val="26"/>
          <w:szCs w:val="26"/>
        </w:rPr>
        <w:t xml:space="preserve"> </w:t>
      </w:r>
      <w:r w:rsidR="00480F38">
        <w:rPr>
          <w:rFonts w:ascii="Lato Light" w:hAnsi="Lato Light"/>
          <w:sz w:val="26"/>
          <w:szCs w:val="26"/>
        </w:rPr>
        <w:t>__________________</w:t>
      </w:r>
      <w:r w:rsidRPr="00BF6802">
        <w:rPr>
          <w:rFonts w:ascii="Lato Light" w:hAnsi="Lato Light"/>
          <w:sz w:val="26"/>
          <w:szCs w:val="26"/>
        </w:rPr>
        <w:t xml:space="preserve">  de 2018</w:t>
      </w: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6"/>
          <w:szCs w:val="26"/>
        </w:rPr>
      </w:pP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6"/>
          <w:szCs w:val="26"/>
        </w:rPr>
      </w:pP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6"/>
          <w:szCs w:val="26"/>
        </w:rPr>
      </w:pP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6"/>
          <w:szCs w:val="26"/>
        </w:rPr>
      </w:pPr>
    </w:p>
    <w:p w:rsidR="00020728" w:rsidRPr="00BF6802" w:rsidRDefault="00020728" w:rsidP="00020728">
      <w:pPr>
        <w:spacing w:after="0"/>
        <w:jc w:val="center"/>
        <w:rPr>
          <w:rFonts w:ascii="Lato Light" w:hAnsi="Lato Light"/>
          <w:sz w:val="26"/>
          <w:szCs w:val="26"/>
        </w:rPr>
      </w:pPr>
      <w:r w:rsidRPr="00BF6802">
        <w:rPr>
          <w:rFonts w:ascii="Lato Light" w:hAnsi="Lato Light"/>
          <w:sz w:val="26"/>
          <w:szCs w:val="26"/>
        </w:rPr>
        <w:t xml:space="preserve">Fdo. </w:t>
      </w:r>
      <w:r w:rsidR="00480F38">
        <w:rPr>
          <w:rFonts w:ascii="Lato Light" w:hAnsi="Lato Light"/>
          <w:sz w:val="26"/>
          <w:szCs w:val="26"/>
        </w:rPr>
        <w:t>__________________________________</w:t>
      </w:r>
    </w:p>
    <w:p w:rsidR="00020728" w:rsidRPr="00020728" w:rsidRDefault="00020728" w:rsidP="00020728">
      <w:pPr>
        <w:spacing w:after="0" w:line="240" w:lineRule="auto"/>
        <w:rPr>
          <w:rFonts w:ascii="Lato Light" w:hAnsi="Lato Light"/>
          <w:b/>
          <w:sz w:val="28"/>
        </w:rPr>
      </w:pPr>
      <w:r w:rsidRPr="00020728">
        <w:rPr>
          <w:rFonts w:ascii="Lato Light" w:hAnsi="Lato Light"/>
          <w:b/>
          <w:sz w:val="28"/>
        </w:rPr>
        <w:lastRenderedPageBreak/>
        <w:t>INSTRUCCIONES</w:t>
      </w:r>
    </w:p>
    <w:p w:rsidR="00020728" w:rsidRPr="00020728" w:rsidRDefault="00020728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766E4A">
      <w:pPr>
        <w:spacing w:after="0"/>
        <w:rPr>
          <w:rFonts w:ascii="Lato Light" w:hAnsi="Lato Light"/>
          <w:sz w:val="28"/>
        </w:rPr>
      </w:pPr>
    </w:p>
    <w:p w:rsidR="00766E4A" w:rsidRPr="00020728" w:rsidRDefault="00766E4A" w:rsidP="00766E4A">
      <w:pPr>
        <w:spacing w:after="0"/>
        <w:rPr>
          <w:rFonts w:ascii="Lato Light" w:hAnsi="Lato Light"/>
          <w:sz w:val="28"/>
        </w:rPr>
      </w:pPr>
      <w:r>
        <w:rPr>
          <w:rFonts w:ascii="Lato Light" w:hAnsi="Lato Light"/>
          <w:sz w:val="28"/>
        </w:rPr>
        <w:t>1</w:t>
      </w:r>
      <w:r w:rsidRPr="00020728">
        <w:rPr>
          <w:rFonts w:ascii="Lato Light" w:hAnsi="Lato Light"/>
          <w:sz w:val="28"/>
        </w:rPr>
        <w:t xml:space="preserve">.- Plazo de inscripción. Hasta el </w:t>
      </w:r>
      <w:r>
        <w:rPr>
          <w:rFonts w:ascii="Lato Light" w:hAnsi="Lato Light"/>
          <w:sz w:val="28"/>
        </w:rPr>
        <w:t>12</w:t>
      </w:r>
      <w:r w:rsidRPr="00020728">
        <w:rPr>
          <w:rFonts w:ascii="Lato Light" w:hAnsi="Lato Light"/>
          <w:sz w:val="28"/>
        </w:rPr>
        <w:t xml:space="preserve"> de </w:t>
      </w:r>
      <w:r>
        <w:rPr>
          <w:rFonts w:ascii="Lato Light" w:hAnsi="Lato Light"/>
          <w:sz w:val="28"/>
        </w:rPr>
        <w:t>octubre de 2018</w:t>
      </w:r>
      <w:r w:rsidRPr="00020728">
        <w:rPr>
          <w:rFonts w:ascii="Lato Light" w:hAnsi="Lato Light"/>
          <w:sz w:val="28"/>
        </w:rPr>
        <w:t>.</w:t>
      </w:r>
    </w:p>
    <w:p w:rsidR="00766E4A" w:rsidRPr="00766E4A" w:rsidRDefault="00766E4A" w:rsidP="00766E4A">
      <w:pPr>
        <w:spacing w:after="0"/>
        <w:jc w:val="both"/>
        <w:rPr>
          <w:rFonts w:ascii="Lato Light" w:hAnsi="Lato Light"/>
          <w:sz w:val="10"/>
        </w:rPr>
      </w:pPr>
    </w:p>
    <w:p w:rsidR="00766E4A" w:rsidRPr="00020728" w:rsidRDefault="00766E4A" w:rsidP="00766E4A">
      <w:pPr>
        <w:spacing w:after="0"/>
        <w:jc w:val="both"/>
        <w:rPr>
          <w:rFonts w:ascii="Lato Light" w:hAnsi="Lato Light"/>
          <w:sz w:val="28"/>
        </w:rPr>
      </w:pPr>
      <w:r>
        <w:rPr>
          <w:rFonts w:ascii="Lato Light" w:hAnsi="Lato Light"/>
          <w:sz w:val="28"/>
        </w:rPr>
        <w:t>2</w:t>
      </w:r>
      <w:r w:rsidRPr="00020728">
        <w:rPr>
          <w:rFonts w:ascii="Lato Light" w:hAnsi="Lato Light"/>
          <w:sz w:val="28"/>
        </w:rPr>
        <w:t>.- Modo de inscripción. Se deberá enviar este boletín a la dirección de co</w:t>
      </w:r>
      <w:r>
        <w:rPr>
          <w:rFonts w:ascii="Lato Light" w:hAnsi="Lato Light"/>
          <w:sz w:val="28"/>
        </w:rPr>
        <w:t xml:space="preserve">rreo electrónico </w:t>
      </w:r>
      <w:hyperlink r:id="rId7" w:history="1">
        <w:r w:rsidRPr="007945D6">
          <w:rPr>
            <w:rStyle w:val="Hipervnculo"/>
            <w:rFonts w:ascii="Lato Light" w:hAnsi="Lato Light"/>
            <w:sz w:val="28"/>
          </w:rPr>
          <w:t>aeex@orange.es</w:t>
        </w:r>
      </w:hyperlink>
      <w:r>
        <w:rPr>
          <w:rFonts w:ascii="Lato Light" w:hAnsi="Lato Light"/>
          <w:sz w:val="28"/>
        </w:rPr>
        <w:t xml:space="preserve"> acompañado del </w:t>
      </w:r>
      <w:r w:rsidRPr="00020728">
        <w:rPr>
          <w:rFonts w:ascii="Lato Light" w:hAnsi="Lato Light"/>
          <w:sz w:val="28"/>
        </w:rPr>
        <w:t xml:space="preserve">justificante de </w:t>
      </w:r>
      <w:r>
        <w:rPr>
          <w:rFonts w:ascii="Lato Light" w:hAnsi="Lato Light"/>
          <w:sz w:val="28"/>
        </w:rPr>
        <w:t xml:space="preserve">pago de la cuota correspondiente, que deberá llevarse a cabo en la cuenta de la AEEX ES87 2048 1116 24 3400022627, de Liberbank indicando vuestro nombre y, en el concepto, “Congreso de Escritores Extremeños”. Solo se tendrán </w:t>
      </w:r>
      <w:r w:rsidRPr="00020728">
        <w:rPr>
          <w:rFonts w:ascii="Lato Light" w:hAnsi="Lato Light"/>
          <w:sz w:val="28"/>
        </w:rPr>
        <w:t>en cuenta aquellas inscripciones que vayan acompañadas</w:t>
      </w:r>
      <w:r>
        <w:rPr>
          <w:rFonts w:ascii="Lato Light" w:hAnsi="Lato Light"/>
          <w:sz w:val="28"/>
        </w:rPr>
        <w:t xml:space="preserve"> </w:t>
      </w:r>
      <w:r w:rsidRPr="00020728">
        <w:rPr>
          <w:rFonts w:ascii="Lato Light" w:hAnsi="Lato Light"/>
          <w:sz w:val="28"/>
        </w:rPr>
        <w:t>del correspondiente justificante de pago.</w:t>
      </w:r>
    </w:p>
    <w:p w:rsidR="00766E4A" w:rsidRPr="00766E4A" w:rsidRDefault="00766E4A" w:rsidP="00766E4A">
      <w:pPr>
        <w:spacing w:after="0"/>
        <w:jc w:val="both"/>
        <w:rPr>
          <w:rFonts w:ascii="Lato Light" w:hAnsi="Lato Light"/>
          <w:sz w:val="10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BF6802" w:rsidRDefault="00BF6802" w:rsidP="00020728">
      <w:pPr>
        <w:spacing w:after="0"/>
        <w:rPr>
          <w:rFonts w:ascii="Lato Light" w:hAnsi="Lato Light"/>
          <w:sz w:val="28"/>
        </w:rPr>
      </w:pPr>
    </w:p>
    <w:p w:rsidR="00BF6802" w:rsidRDefault="00BF6802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766E4A" w:rsidRDefault="00766E4A" w:rsidP="00020728">
      <w:pPr>
        <w:spacing w:after="0"/>
        <w:rPr>
          <w:rFonts w:ascii="Lato Light" w:hAnsi="Lato Light"/>
          <w:sz w:val="28"/>
        </w:rPr>
      </w:pPr>
    </w:p>
    <w:p w:rsidR="00DA0B61" w:rsidRPr="00766E4A" w:rsidRDefault="00020728" w:rsidP="00766E4A">
      <w:pPr>
        <w:spacing w:after="0"/>
        <w:ind w:left="708" w:right="849"/>
        <w:jc w:val="both"/>
        <w:rPr>
          <w:rFonts w:ascii="Lato Light" w:hAnsi="Lato Light"/>
          <w:sz w:val="24"/>
        </w:rPr>
      </w:pPr>
      <w:r w:rsidRPr="00766E4A">
        <w:rPr>
          <w:rFonts w:ascii="Lato Light" w:hAnsi="Lato Light"/>
          <w:sz w:val="24"/>
        </w:rPr>
        <w:t>Los derechos de acceso, rectificación y cancelación previstos en la Ley Orgánica 15/1999, de</w:t>
      </w:r>
      <w:r w:rsidR="00766E4A" w:rsidRPr="00766E4A">
        <w:rPr>
          <w:rFonts w:ascii="Lato Light" w:hAnsi="Lato Light"/>
          <w:sz w:val="24"/>
        </w:rPr>
        <w:t xml:space="preserve"> </w:t>
      </w:r>
      <w:r w:rsidRPr="00766E4A">
        <w:rPr>
          <w:rFonts w:ascii="Lato Light" w:hAnsi="Lato Light"/>
          <w:sz w:val="24"/>
        </w:rPr>
        <w:t>13 de diciembre, de Protección de Datos de Carácter Personal se pueden ejercer a través de</w:t>
      </w:r>
      <w:r w:rsidR="00766E4A" w:rsidRPr="00766E4A">
        <w:rPr>
          <w:rFonts w:ascii="Lato Light" w:hAnsi="Lato Light"/>
          <w:sz w:val="24"/>
        </w:rPr>
        <w:t xml:space="preserve"> </w:t>
      </w:r>
      <w:r w:rsidRPr="00766E4A">
        <w:rPr>
          <w:rFonts w:ascii="Lato Light" w:hAnsi="Lato Light"/>
          <w:sz w:val="24"/>
        </w:rPr>
        <w:t>la dirección abajo indicada o remitiendo un correo a las direcciones de e-mail</w:t>
      </w:r>
      <w:r w:rsidR="00766E4A" w:rsidRPr="00766E4A">
        <w:rPr>
          <w:rFonts w:ascii="Lato Light" w:hAnsi="Lato Light"/>
          <w:sz w:val="24"/>
        </w:rPr>
        <w:t xml:space="preserve"> </w:t>
      </w:r>
      <w:r w:rsidRPr="00766E4A">
        <w:rPr>
          <w:rFonts w:ascii="Lato Light" w:hAnsi="Lato Light"/>
          <w:sz w:val="24"/>
        </w:rPr>
        <w:t>aeex@orange.es o aeexsocios@gmail.com.</w:t>
      </w:r>
    </w:p>
    <w:sectPr w:rsidR="00DA0B61" w:rsidRPr="00766E4A" w:rsidSect="00DA0B61">
      <w:headerReference w:type="default" r:id="rId8"/>
      <w:footerReference w:type="default" r:id="rId9"/>
      <w:pgSz w:w="11906" w:h="16838"/>
      <w:pgMar w:top="2693" w:right="1701" w:bottom="1701" w:left="1701" w:header="1701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63" w:rsidRDefault="00DB3863" w:rsidP="00DA0B61">
      <w:pPr>
        <w:spacing w:after="0" w:line="240" w:lineRule="auto"/>
      </w:pPr>
      <w:r>
        <w:separator/>
      </w:r>
    </w:p>
  </w:endnote>
  <w:endnote w:type="continuationSeparator" w:id="0">
    <w:p w:rsidR="00DB3863" w:rsidRDefault="00DB3863" w:rsidP="00DA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1" w:rsidRDefault="00F56E62">
    <w:pPr>
      <w:pStyle w:val="Piedepgina1"/>
      <w:jc w:val="center"/>
    </w:pPr>
    <w:r>
      <w:rPr>
        <w:noProof/>
        <w:lang w:eastAsia="es-ES"/>
      </w:rPr>
      <w:drawing>
        <wp:inline distT="0" distB="0" distL="0" distR="0">
          <wp:extent cx="3276600" cy="257175"/>
          <wp:effectExtent l="0" t="0" r="0" b="0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6" t="37028" r="4215" b="25991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63" w:rsidRDefault="00DB3863" w:rsidP="00DA0B61">
      <w:pPr>
        <w:spacing w:after="0" w:line="240" w:lineRule="auto"/>
      </w:pPr>
      <w:r>
        <w:separator/>
      </w:r>
    </w:p>
  </w:footnote>
  <w:footnote w:type="continuationSeparator" w:id="0">
    <w:p w:rsidR="00DB3863" w:rsidRDefault="00DB3863" w:rsidP="00DA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1" w:rsidRDefault="00F56E62">
    <w:pPr>
      <w:pStyle w:val="Encabezado1"/>
      <w:jc w:val="center"/>
    </w:pPr>
    <w:r>
      <w:rPr>
        <w:noProof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1588770</wp:posOffset>
          </wp:positionH>
          <wp:positionV relativeFrom="paragraph">
            <wp:posOffset>-690245</wp:posOffset>
          </wp:positionV>
          <wp:extent cx="2222500" cy="690880"/>
          <wp:effectExtent l="0" t="0" r="0" b="0"/>
          <wp:wrapSquare wrapText="largest"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B61"/>
    <w:rsid w:val="00020728"/>
    <w:rsid w:val="00312484"/>
    <w:rsid w:val="00340C6E"/>
    <w:rsid w:val="00480F38"/>
    <w:rsid w:val="004E6EDB"/>
    <w:rsid w:val="005E6DFD"/>
    <w:rsid w:val="00664744"/>
    <w:rsid w:val="006E2F1B"/>
    <w:rsid w:val="00766E4A"/>
    <w:rsid w:val="00775F07"/>
    <w:rsid w:val="007F2AFD"/>
    <w:rsid w:val="008245D2"/>
    <w:rsid w:val="00934996"/>
    <w:rsid w:val="00AE6A9F"/>
    <w:rsid w:val="00B34231"/>
    <w:rsid w:val="00BE6542"/>
    <w:rsid w:val="00BF6802"/>
    <w:rsid w:val="00C22ED4"/>
    <w:rsid w:val="00DA0B61"/>
    <w:rsid w:val="00DA5E5D"/>
    <w:rsid w:val="00DB3863"/>
    <w:rsid w:val="00F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0420F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40420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420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607230"/>
    <w:rPr>
      <w:color w:val="000080"/>
      <w:u w:val="single"/>
    </w:rPr>
  </w:style>
  <w:style w:type="paragraph" w:styleId="Encabezado">
    <w:name w:val="header"/>
    <w:basedOn w:val="Normal"/>
    <w:next w:val="Textoindependiente"/>
    <w:link w:val="EncabezadoCar"/>
    <w:qFormat/>
    <w:rsid w:val="00DA0B6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607230"/>
    <w:pPr>
      <w:spacing w:after="140" w:line="288" w:lineRule="auto"/>
    </w:pPr>
  </w:style>
  <w:style w:type="paragraph" w:styleId="Lista">
    <w:name w:val="List"/>
    <w:basedOn w:val="Textoindependiente"/>
    <w:rsid w:val="00607230"/>
    <w:rPr>
      <w:rFonts w:cs="FreeSans"/>
    </w:rPr>
  </w:style>
  <w:style w:type="paragraph" w:customStyle="1" w:styleId="Caption">
    <w:name w:val="Caption"/>
    <w:basedOn w:val="Normal"/>
    <w:qFormat/>
    <w:rsid w:val="00DA0B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07230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qFormat/>
    <w:rsid w:val="0060723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1">
    <w:name w:val="Epígrafe1"/>
    <w:basedOn w:val="Normal"/>
    <w:qFormat/>
    <w:rsid w:val="006072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uiPriority w:val="99"/>
    <w:unhideWhenUsed/>
    <w:qFormat/>
    <w:rsid w:val="0040420F"/>
    <w:pPr>
      <w:tabs>
        <w:tab w:val="center" w:pos="4252"/>
        <w:tab w:val="right" w:pos="8504"/>
      </w:tabs>
      <w:spacing w:after="0" w:line="240" w:lineRule="auto"/>
    </w:pPr>
  </w:style>
  <w:style w:type="paragraph" w:styleId="Epgrafe">
    <w:name w:val="caption"/>
    <w:basedOn w:val="Normal"/>
    <w:qFormat/>
    <w:rsid w:val="006072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40420F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4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607230"/>
  </w:style>
  <w:style w:type="paragraph" w:customStyle="1" w:styleId="Footer">
    <w:name w:val="Footer"/>
    <w:basedOn w:val="Normal"/>
    <w:rsid w:val="00DA0B61"/>
  </w:style>
  <w:style w:type="table" w:styleId="Tablaconcuadrcula">
    <w:name w:val="Table Grid"/>
    <w:basedOn w:val="Tablanormal"/>
    <w:uiPriority w:val="59"/>
    <w:rsid w:val="0002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6E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F2A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ex@orang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819B-3B33-4A99-BD9C-386697E8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Juanra</cp:lastModifiedBy>
  <cp:revision>8</cp:revision>
  <cp:lastPrinted>2017-02-02T06:54:00Z</cp:lastPrinted>
  <dcterms:created xsi:type="dcterms:W3CDTF">2018-09-03T07:19:00Z</dcterms:created>
  <dcterms:modified xsi:type="dcterms:W3CDTF">2018-09-04T05:16:00Z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